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160A1" w14:textId="607C8C57" w:rsidR="00D60F34" w:rsidRPr="003433E5" w:rsidRDefault="00D9503B" w:rsidP="00D95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[Practice Logo]</w:t>
      </w:r>
    </w:p>
    <w:p w14:paraId="10BBB4B4" w14:textId="53A2B536" w:rsidR="00D9503B" w:rsidRPr="003433E5" w:rsidRDefault="00D9503B" w:rsidP="00D95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DB32C" w14:textId="3BB79D47" w:rsidR="00D763DB" w:rsidRPr="003433E5" w:rsidRDefault="008835FB" w:rsidP="00D9503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D9503B" w:rsidRPr="003433E5">
        <w:rPr>
          <w:rFonts w:ascii="Times New Roman" w:hAnsi="Times New Roman" w:cs="Times New Roman"/>
          <w:sz w:val="24"/>
          <w:szCs w:val="24"/>
          <w:highlight w:val="lightGray"/>
        </w:rPr>
        <w:t>Practice Name</w:t>
      </w: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]</w:t>
      </w:r>
    </w:p>
    <w:p w14:paraId="7A54B4DA" w14:textId="2ABDE63E" w:rsidR="00D763DB" w:rsidRPr="003433E5" w:rsidRDefault="008835FB" w:rsidP="00D9503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D9503B" w:rsidRPr="003433E5">
        <w:rPr>
          <w:rFonts w:ascii="Times New Roman" w:hAnsi="Times New Roman" w:cs="Times New Roman"/>
          <w:sz w:val="24"/>
          <w:szCs w:val="24"/>
          <w:highlight w:val="lightGray"/>
        </w:rPr>
        <w:t>Address</w:t>
      </w: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]</w:t>
      </w:r>
    </w:p>
    <w:p w14:paraId="78E933DC" w14:textId="5236A5D7" w:rsidR="00D9503B" w:rsidRPr="003433E5" w:rsidRDefault="008835FB" w:rsidP="00D9503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D9503B" w:rsidRPr="003433E5">
        <w:rPr>
          <w:rFonts w:ascii="Times New Roman" w:hAnsi="Times New Roman" w:cs="Times New Roman"/>
          <w:sz w:val="24"/>
          <w:szCs w:val="24"/>
          <w:highlight w:val="lightGray"/>
        </w:rPr>
        <w:t>Address</w:t>
      </w: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]</w:t>
      </w:r>
    </w:p>
    <w:p w14:paraId="52C084D4" w14:textId="15850515" w:rsidR="00D763DB" w:rsidRPr="003433E5" w:rsidRDefault="008835FB" w:rsidP="00D9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="00D9503B" w:rsidRPr="003433E5">
        <w:rPr>
          <w:rFonts w:ascii="Times New Roman" w:hAnsi="Times New Roman" w:cs="Times New Roman"/>
          <w:sz w:val="24"/>
          <w:szCs w:val="24"/>
          <w:highlight w:val="lightGray"/>
        </w:rPr>
        <w:t>City, State</w:t>
      </w:r>
      <w:r w:rsidR="00D763DB" w:rsidRPr="003433E5">
        <w:rPr>
          <w:rFonts w:ascii="Times New Roman" w:hAnsi="Times New Roman" w:cs="Times New Roman"/>
          <w:sz w:val="24"/>
          <w:szCs w:val="24"/>
          <w:highlight w:val="lightGray"/>
        </w:rPr>
        <w:t xml:space="preserve">  </w:t>
      </w:r>
      <w:r w:rsidR="00D9503B" w:rsidRPr="003433E5">
        <w:rPr>
          <w:rFonts w:ascii="Times New Roman" w:hAnsi="Times New Roman" w:cs="Times New Roman"/>
          <w:sz w:val="24"/>
          <w:szCs w:val="24"/>
          <w:highlight w:val="lightGray"/>
        </w:rPr>
        <w:t>Zip code</w:t>
      </w: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]</w:t>
      </w:r>
    </w:p>
    <w:p w14:paraId="0C929E03" w14:textId="77777777" w:rsidR="00D9503B" w:rsidRPr="003433E5" w:rsidRDefault="00D9503B" w:rsidP="00D9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0702E8" w14:textId="33C592C8" w:rsidR="00D763DB" w:rsidRPr="003433E5" w:rsidRDefault="00D9503B" w:rsidP="00D9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[Date]</w:t>
      </w:r>
    </w:p>
    <w:p w14:paraId="07AABC05" w14:textId="77777777" w:rsidR="00D9503B" w:rsidRPr="003433E5" w:rsidRDefault="00D9503B" w:rsidP="00D9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B97977" w14:textId="124CE45E" w:rsidR="00E93532" w:rsidRPr="003433E5" w:rsidRDefault="00D9503B" w:rsidP="00D9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3E5">
        <w:rPr>
          <w:rFonts w:ascii="Times New Roman" w:hAnsi="Times New Roman" w:cs="Times New Roman"/>
          <w:sz w:val="24"/>
          <w:szCs w:val="24"/>
        </w:rPr>
        <w:t xml:space="preserve">RE:  </w:t>
      </w: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[Patient Name]</w:t>
      </w:r>
    </w:p>
    <w:p w14:paraId="294AA28E" w14:textId="77777777" w:rsidR="00E93532" w:rsidRPr="003433E5" w:rsidRDefault="00E93532" w:rsidP="00D95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779FF8" w14:textId="1306FFCE" w:rsidR="00E93532" w:rsidRPr="003433E5" w:rsidRDefault="00D9503B" w:rsidP="00635B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33E5">
        <w:rPr>
          <w:rFonts w:ascii="Times New Roman" w:hAnsi="Times New Roman" w:cs="Times New Roman"/>
          <w:sz w:val="24"/>
          <w:szCs w:val="24"/>
        </w:rPr>
        <w:t>To Whom It May Concern,</w:t>
      </w:r>
    </w:p>
    <w:p w14:paraId="1182A8C8" w14:textId="0E6BA321" w:rsidR="00A260B3" w:rsidRPr="003433E5" w:rsidRDefault="00D033E5" w:rsidP="00635B32">
      <w:pPr>
        <w:pStyle w:val="Default"/>
        <w:spacing w:line="276" w:lineRule="auto"/>
        <w:rPr>
          <w:rFonts w:ascii="Times New Roman" w:hAnsi="Times New Roman" w:cs="Times New Roman"/>
        </w:rPr>
      </w:pPr>
      <w:r w:rsidRPr="003433E5">
        <w:rPr>
          <w:rFonts w:ascii="Times New Roman" w:hAnsi="Times New Roman" w:cs="Times New Roman"/>
        </w:rPr>
        <w:t xml:space="preserve">As you likely know, </w:t>
      </w:r>
      <w:r w:rsidR="00E93532" w:rsidRPr="003433E5">
        <w:rPr>
          <w:rFonts w:ascii="Times New Roman" w:hAnsi="Times New Roman" w:cs="Times New Roman"/>
          <w:color w:val="auto"/>
        </w:rPr>
        <w:t>COVID-19 is a</w:t>
      </w:r>
      <w:r w:rsidR="008D1ABB" w:rsidRPr="003433E5">
        <w:rPr>
          <w:rFonts w:ascii="Times New Roman" w:hAnsi="Times New Roman" w:cs="Times New Roman"/>
          <w:color w:val="auto"/>
        </w:rPr>
        <w:t>n infectious</w:t>
      </w:r>
      <w:r w:rsidR="00E93532" w:rsidRPr="003433E5">
        <w:rPr>
          <w:rFonts w:ascii="Times New Roman" w:hAnsi="Times New Roman" w:cs="Times New Roman"/>
          <w:color w:val="auto"/>
        </w:rPr>
        <w:t xml:space="preserve"> </w:t>
      </w:r>
      <w:r w:rsidRPr="003433E5">
        <w:rPr>
          <w:rFonts w:ascii="Times New Roman" w:hAnsi="Times New Roman" w:cs="Times New Roman"/>
          <w:color w:val="auto"/>
        </w:rPr>
        <w:t>respiratory illness caused by a new coronavirus.</w:t>
      </w:r>
      <w:r w:rsidR="00E93532" w:rsidRPr="003433E5">
        <w:rPr>
          <w:rFonts w:ascii="Times New Roman" w:hAnsi="Times New Roman" w:cs="Times New Roman"/>
          <w:color w:val="auto"/>
        </w:rPr>
        <w:t xml:space="preserve"> </w:t>
      </w:r>
      <w:r w:rsidR="00A260B3" w:rsidRPr="003433E5">
        <w:rPr>
          <w:rFonts w:ascii="Times New Roman" w:hAnsi="Times New Roman" w:cs="Times New Roman"/>
        </w:rPr>
        <w:t xml:space="preserve">To help reduce the spread of COVID-19 in Texas, </w:t>
      </w:r>
      <w:r w:rsidR="00221B4C">
        <w:rPr>
          <w:rFonts w:ascii="Times New Roman" w:hAnsi="Times New Roman" w:cs="Times New Roman"/>
        </w:rPr>
        <w:t>the Centers for Disease Control and Prevention (CDC)</w:t>
      </w:r>
      <w:r w:rsidR="00C152DE" w:rsidRPr="003433E5">
        <w:rPr>
          <w:rFonts w:ascii="Times New Roman" w:hAnsi="Times New Roman" w:cs="Times New Roman"/>
        </w:rPr>
        <w:t xml:space="preserve"> </w:t>
      </w:r>
      <w:r w:rsidR="00221B4C" w:rsidRPr="003433E5">
        <w:rPr>
          <w:rFonts w:ascii="Times New Roman" w:hAnsi="Times New Roman" w:cs="Times New Roman"/>
        </w:rPr>
        <w:t>recommend</w:t>
      </w:r>
      <w:r w:rsidR="00221B4C">
        <w:rPr>
          <w:rFonts w:ascii="Times New Roman" w:hAnsi="Times New Roman" w:cs="Times New Roman"/>
        </w:rPr>
        <w:t>s</w:t>
      </w:r>
      <w:r w:rsidR="00221B4C" w:rsidRPr="003433E5">
        <w:rPr>
          <w:rFonts w:ascii="Times New Roman" w:hAnsi="Times New Roman" w:cs="Times New Roman"/>
        </w:rPr>
        <w:t xml:space="preserve"> </w:t>
      </w:r>
      <w:r w:rsidR="00C152DE" w:rsidRPr="003433E5">
        <w:rPr>
          <w:rFonts w:ascii="Times New Roman" w:hAnsi="Times New Roman" w:cs="Times New Roman"/>
        </w:rPr>
        <w:t xml:space="preserve">that </w:t>
      </w:r>
      <w:r w:rsidR="00635B32" w:rsidRPr="003433E5">
        <w:rPr>
          <w:rFonts w:ascii="Times New Roman" w:hAnsi="Times New Roman" w:cs="Times New Roman"/>
        </w:rPr>
        <w:t>any</w:t>
      </w:r>
      <w:r w:rsidR="00A260B3" w:rsidRPr="003433E5">
        <w:rPr>
          <w:rFonts w:ascii="Times New Roman" w:hAnsi="Times New Roman" w:cs="Times New Roman"/>
        </w:rPr>
        <w:t xml:space="preserve"> </w:t>
      </w:r>
      <w:r w:rsidR="00635B32" w:rsidRPr="003433E5">
        <w:rPr>
          <w:rFonts w:ascii="Times New Roman" w:hAnsi="Times New Roman" w:cs="Times New Roman"/>
        </w:rPr>
        <w:t>person (1)</w:t>
      </w:r>
      <w:r w:rsidR="00A260B3" w:rsidRPr="003433E5">
        <w:rPr>
          <w:rFonts w:ascii="Times New Roman" w:hAnsi="Times New Roman" w:cs="Times New Roman"/>
        </w:rPr>
        <w:t xml:space="preserve"> </w:t>
      </w:r>
      <w:r w:rsidR="00635B32" w:rsidRPr="003433E5">
        <w:rPr>
          <w:rFonts w:ascii="Times New Roman" w:hAnsi="Times New Roman" w:cs="Times New Roman"/>
        </w:rPr>
        <w:t>exhibiting</w:t>
      </w:r>
      <w:r w:rsidR="00A260B3" w:rsidRPr="003433E5">
        <w:rPr>
          <w:rFonts w:ascii="Times New Roman" w:hAnsi="Times New Roman" w:cs="Times New Roman"/>
        </w:rPr>
        <w:t xml:space="preserve"> symptoms of COVID-19</w:t>
      </w:r>
      <w:r w:rsidR="00635B32" w:rsidRPr="003433E5">
        <w:rPr>
          <w:rFonts w:ascii="Times New Roman" w:hAnsi="Times New Roman" w:cs="Times New Roman"/>
        </w:rPr>
        <w:t>,</w:t>
      </w:r>
      <w:r w:rsidR="00A260B3" w:rsidRPr="003433E5">
        <w:rPr>
          <w:rFonts w:ascii="Times New Roman" w:hAnsi="Times New Roman" w:cs="Times New Roman"/>
        </w:rPr>
        <w:t xml:space="preserve"> </w:t>
      </w:r>
      <w:r w:rsidR="008D1ABB" w:rsidRPr="003433E5">
        <w:rPr>
          <w:rFonts w:ascii="Times New Roman" w:hAnsi="Times New Roman" w:cs="Times New Roman"/>
        </w:rPr>
        <w:t>and/</w:t>
      </w:r>
      <w:r w:rsidR="00A260B3" w:rsidRPr="003433E5">
        <w:rPr>
          <w:rFonts w:ascii="Times New Roman" w:hAnsi="Times New Roman" w:cs="Times New Roman"/>
        </w:rPr>
        <w:t xml:space="preserve">or </w:t>
      </w:r>
      <w:r w:rsidR="00635B32" w:rsidRPr="003433E5">
        <w:rPr>
          <w:rFonts w:ascii="Times New Roman" w:hAnsi="Times New Roman" w:cs="Times New Roman"/>
        </w:rPr>
        <w:t>(2) with a positive swab/test result</w:t>
      </w:r>
      <w:r w:rsidR="00A260B3" w:rsidRPr="003433E5">
        <w:rPr>
          <w:rFonts w:ascii="Times New Roman" w:hAnsi="Times New Roman" w:cs="Times New Roman"/>
        </w:rPr>
        <w:t xml:space="preserve"> should </w:t>
      </w:r>
      <w:r w:rsidR="00013E74" w:rsidRPr="003433E5">
        <w:rPr>
          <w:rFonts w:ascii="Times New Roman" w:hAnsi="Times New Roman" w:cs="Times New Roman"/>
        </w:rPr>
        <w:t>not return to work</w:t>
      </w:r>
      <w:r w:rsidR="00221B4C">
        <w:rPr>
          <w:rFonts w:ascii="Times New Roman" w:hAnsi="Times New Roman" w:cs="Times New Roman"/>
        </w:rPr>
        <w:t xml:space="preserve"> onsite</w:t>
      </w:r>
      <w:r w:rsidR="00A260B3" w:rsidRPr="003433E5">
        <w:rPr>
          <w:rFonts w:ascii="Times New Roman" w:hAnsi="Times New Roman" w:cs="Times New Roman"/>
        </w:rPr>
        <w:t xml:space="preserve"> until: </w:t>
      </w:r>
    </w:p>
    <w:p w14:paraId="1577EA7E" w14:textId="77777777" w:rsidR="00635B32" w:rsidRPr="003433E5" w:rsidRDefault="00635B32" w:rsidP="00635B32">
      <w:pPr>
        <w:pStyle w:val="Default"/>
        <w:spacing w:after="37" w:line="276" w:lineRule="auto"/>
        <w:rPr>
          <w:rFonts w:ascii="Times New Roman" w:hAnsi="Times New Roman" w:cs="Times New Roman"/>
        </w:rPr>
      </w:pPr>
    </w:p>
    <w:p w14:paraId="4398939A" w14:textId="48BE71FE" w:rsidR="00635B32" w:rsidRPr="003433E5" w:rsidRDefault="00635B32" w:rsidP="003433E5">
      <w:pPr>
        <w:pStyle w:val="Default"/>
        <w:numPr>
          <w:ilvl w:val="0"/>
          <w:numId w:val="6"/>
        </w:numPr>
        <w:spacing w:after="37" w:line="276" w:lineRule="auto"/>
        <w:rPr>
          <w:rFonts w:ascii="Times New Roman" w:hAnsi="Times New Roman" w:cs="Times New Roman"/>
        </w:rPr>
      </w:pPr>
      <w:r w:rsidRPr="004E2DA2">
        <w:rPr>
          <w:rFonts w:ascii="Times New Roman" w:hAnsi="Times New Roman" w:cs="Times New Roman"/>
          <w:u w:val="single"/>
        </w:rPr>
        <w:t>At</w:t>
      </w:r>
      <w:r w:rsidR="00A260B3" w:rsidRPr="004E2DA2">
        <w:rPr>
          <w:rFonts w:ascii="Times New Roman" w:hAnsi="Times New Roman" w:cs="Times New Roman"/>
          <w:u w:val="single"/>
        </w:rPr>
        <w:t xml:space="preserve"> least</w:t>
      </w:r>
      <w:r w:rsidR="00A260B3" w:rsidRPr="003433E5">
        <w:rPr>
          <w:rFonts w:ascii="Times New Roman" w:hAnsi="Times New Roman" w:cs="Times New Roman"/>
        </w:rPr>
        <w:t xml:space="preserve"> 10 days </w:t>
      </w:r>
      <w:r w:rsidRPr="003433E5">
        <w:rPr>
          <w:rFonts w:ascii="Times New Roman" w:hAnsi="Times New Roman" w:cs="Times New Roman"/>
        </w:rPr>
        <w:t xml:space="preserve">have passed since </w:t>
      </w:r>
      <w:r w:rsidR="00A260B3" w:rsidRPr="003433E5">
        <w:rPr>
          <w:rFonts w:ascii="Times New Roman" w:hAnsi="Times New Roman" w:cs="Times New Roman"/>
        </w:rPr>
        <w:t xml:space="preserve">symptoms </w:t>
      </w:r>
      <w:r w:rsidRPr="003433E5">
        <w:rPr>
          <w:rFonts w:ascii="Times New Roman" w:hAnsi="Times New Roman" w:cs="Times New Roman"/>
        </w:rPr>
        <w:t>first presented</w:t>
      </w:r>
      <w:r w:rsidR="008D1ABB" w:rsidRPr="003433E5">
        <w:rPr>
          <w:rFonts w:ascii="Times New Roman" w:hAnsi="Times New Roman" w:cs="Times New Roman"/>
        </w:rPr>
        <w:t>; AND</w:t>
      </w:r>
      <w:r w:rsidR="00A260B3" w:rsidRPr="003433E5">
        <w:rPr>
          <w:rFonts w:ascii="Times New Roman" w:hAnsi="Times New Roman" w:cs="Times New Roman"/>
        </w:rPr>
        <w:t xml:space="preserve"> </w:t>
      </w:r>
    </w:p>
    <w:p w14:paraId="2C480D8B" w14:textId="53501411" w:rsidR="00C152DE" w:rsidRPr="003433E5" w:rsidRDefault="00013E74" w:rsidP="003433E5">
      <w:pPr>
        <w:pStyle w:val="Default"/>
        <w:numPr>
          <w:ilvl w:val="0"/>
          <w:numId w:val="6"/>
        </w:numPr>
        <w:spacing w:after="37" w:line="276" w:lineRule="auto"/>
        <w:rPr>
          <w:rFonts w:ascii="Times New Roman" w:hAnsi="Times New Roman" w:cs="Times New Roman"/>
        </w:rPr>
      </w:pPr>
      <w:r w:rsidRPr="003433E5">
        <w:rPr>
          <w:rFonts w:ascii="Times New Roman" w:hAnsi="Times New Roman" w:cs="Times New Roman"/>
        </w:rPr>
        <w:t>They are fever-free for a minimum of</w:t>
      </w:r>
      <w:r w:rsidR="00A260B3" w:rsidRPr="003433E5">
        <w:rPr>
          <w:rFonts w:ascii="Times New Roman" w:hAnsi="Times New Roman" w:cs="Times New Roman"/>
        </w:rPr>
        <w:t xml:space="preserve"> </w:t>
      </w:r>
      <w:r w:rsidR="008D1ABB" w:rsidRPr="003433E5">
        <w:rPr>
          <w:rFonts w:ascii="Times New Roman" w:hAnsi="Times New Roman" w:cs="Times New Roman"/>
        </w:rPr>
        <w:t>24 hours</w:t>
      </w:r>
      <w:r w:rsidRPr="003433E5">
        <w:rPr>
          <w:rFonts w:ascii="Times New Roman" w:hAnsi="Times New Roman" w:cs="Times New Roman"/>
        </w:rPr>
        <w:t xml:space="preserve">, </w:t>
      </w:r>
      <w:r w:rsidR="00A260B3" w:rsidRPr="003433E5">
        <w:rPr>
          <w:rFonts w:ascii="Times New Roman" w:hAnsi="Times New Roman" w:cs="Times New Roman"/>
        </w:rPr>
        <w:t xml:space="preserve">without the use of fever-reducing </w:t>
      </w:r>
      <w:r w:rsidRPr="003433E5">
        <w:rPr>
          <w:rFonts w:ascii="Times New Roman" w:hAnsi="Times New Roman" w:cs="Times New Roman"/>
        </w:rPr>
        <w:t>medications</w:t>
      </w:r>
      <w:r w:rsidR="008D1ABB" w:rsidRPr="003433E5">
        <w:rPr>
          <w:rFonts w:ascii="Times New Roman" w:hAnsi="Times New Roman" w:cs="Times New Roman"/>
        </w:rPr>
        <w:t>; AND</w:t>
      </w:r>
    </w:p>
    <w:p w14:paraId="2ACA5ECB" w14:textId="2E8CA032" w:rsidR="00013E74" w:rsidRPr="003433E5" w:rsidRDefault="00A260B3" w:rsidP="003433E5">
      <w:pPr>
        <w:pStyle w:val="Default"/>
        <w:numPr>
          <w:ilvl w:val="0"/>
          <w:numId w:val="6"/>
        </w:numPr>
        <w:spacing w:after="37" w:line="276" w:lineRule="auto"/>
        <w:rPr>
          <w:rFonts w:ascii="Times New Roman" w:hAnsi="Times New Roman" w:cs="Times New Roman"/>
        </w:rPr>
      </w:pPr>
      <w:r w:rsidRPr="003433E5">
        <w:rPr>
          <w:rFonts w:ascii="Times New Roman" w:hAnsi="Times New Roman" w:cs="Times New Roman"/>
        </w:rPr>
        <w:t>Their overal</w:t>
      </w:r>
      <w:r w:rsidR="00013E74" w:rsidRPr="003433E5">
        <w:rPr>
          <w:rFonts w:ascii="Times New Roman" w:hAnsi="Times New Roman" w:cs="Times New Roman"/>
        </w:rPr>
        <w:t xml:space="preserve">l </w:t>
      </w:r>
      <w:r w:rsidR="008D1ABB" w:rsidRPr="003433E5">
        <w:rPr>
          <w:rFonts w:ascii="Times New Roman" w:hAnsi="Times New Roman" w:cs="Times New Roman"/>
        </w:rPr>
        <w:t xml:space="preserve">symptoms </w:t>
      </w:r>
      <w:r w:rsidR="00013E74" w:rsidRPr="003433E5">
        <w:rPr>
          <w:rFonts w:ascii="Times New Roman" w:hAnsi="Times New Roman" w:cs="Times New Roman"/>
        </w:rPr>
        <w:t>ha</w:t>
      </w:r>
      <w:r w:rsidR="008D1ABB" w:rsidRPr="003433E5">
        <w:rPr>
          <w:rFonts w:ascii="Times New Roman" w:hAnsi="Times New Roman" w:cs="Times New Roman"/>
        </w:rPr>
        <w:t>ve</w:t>
      </w:r>
      <w:r w:rsidR="00013E74" w:rsidRPr="003433E5">
        <w:rPr>
          <w:rFonts w:ascii="Times New Roman" w:hAnsi="Times New Roman" w:cs="Times New Roman"/>
        </w:rPr>
        <w:t xml:space="preserve"> improved. </w:t>
      </w:r>
    </w:p>
    <w:p w14:paraId="44C8B774" w14:textId="5D1811AE" w:rsidR="00A260B3" w:rsidRPr="003433E5" w:rsidRDefault="00A260B3" w:rsidP="00635B3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FC8F198" w14:textId="6762360B" w:rsidR="00923C9A" w:rsidRDefault="00923C9A" w:rsidP="00B531F9">
      <w:pPr>
        <w:pStyle w:val="Default"/>
        <w:spacing w:after="3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CDC, however, the duration of isolation for patients with severe illness may be up to 20 days.</w:t>
      </w:r>
    </w:p>
    <w:p w14:paraId="22C62231" w14:textId="77777777" w:rsidR="00923C9A" w:rsidRDefault="00923C9A" w:rsidP="00B531F9">
      <w:pPr>
        <w:pStyle w:val="Default"/>
        <w:spacing w:after="37" w:line="276" w:lineRule="auto"/>
        <w:rPr>
          <w:rFonts w:ascii="Times New Roman" w:hAnsi="Times New Roman" w:cs="Times New Roman"/>
        </w:rPr>
      </w:pPr>
    </w:p>
    <w:p w14:paraId="349E118A" w14:textId="647D1B5C" w:rsidR="0062104B" w:rsidRPr="003433E5" w:rsidRDefault="00C152DE" w:rsidP="00B531F9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3433E5">
        <w:rPr>
          <w:rFonts w:ascii="Times New Roman" w:hAnsi="Times New Roman" w:cs="Times New Roman"/>
        </w:rPr>
        <w:t xml:space="preserve">Asymptomatic persons who receive a positive test result should not return to work </w:t>
      </w:r>
      <w:r w:rsidR="00F52D50">
        <w:rPr>
          <w:rFonts w:ascii="Times New Roman" w:hAnsi="Times New Roman" w:cs="Times New Roman"/>
        </w:rPr>
        <w:t xml:space="preserve">onsite </w:t>
      </w:r>
      <w:r w:rsidRPr="003433E5">
        <w:rPr>
          <w:rFonts w:ascii="Times New Roman" w:hAnsi="Times New Roman" w:cs="Times New Roman"/>
        </w:rPr>
        <w:t>until 10 days have passed since the date of their positive test</w:t>
      </w:r>
      <w:r w:rsidR="008D1ABB" w:rsidRPr="003433E5">
        <w:rPr>
          <w:rFonts w:ascii="Times New Roman" w:hAnsi="Times New Roman" w:cs="Times New Roman"/>
        </w:rPr>
        <w:t>.</w:t>
      </w:r>
      <w:r w:rsidR="004E2DA2">
        <w:rPr>
          <w:rFonts w:ascii="Times New Roman" w:hAnsi="Times New Roman" w:cs="Times New Roman"/>
        </w:rPr>
        <w:t xml:space="preserve"> </w:t>
      </w:r>
    </w:p>
    <w:p w14:paraId="0DE14BD8" w14:textId="6C203D37" w:rsidR="00B531F9" w:rsidRPr="003433E5" w:rsidRDefault="00B531F9" w:rsidP="00B531F9">
      <w:pPr>
        <w:pStyle w:val="Default"/>
        <w:spacing w:after="37" w:line="276" w:lineRule="auto"/>
        <w:rPr>
          <w:rFonts w:ascii="Times New Roman" w:hAnsi="Times New Roman" w:cs="Times New Roman"/>
        </w:rPr>
      </w:pPr>
    </w:p>
    <w:p w14:paraId="4DB74F10" w14:textId="193E62A4" w:rsidR="008142E8" w:rsidRPr="003433E5" w:rsidRDefault="0062104B" w:rsidP="008142E8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3433E5">
        <w:rPr>
          <w:rFonts w:ascii="Times New Roman" w:hAnsi="Times New Roman" w:cs="Times New Roman"/>
          <w:b/>
          <w:bCs/>
          <w:iCs/>
        </w:rPr>
        <w:t>If t</w:t>
      </w:r>
      <w:r w:rsidR="008142E8" w:rsidRPr="003433E5">
        <w:rPr>
          <w:rFonts w:ascii="Times New Roman" w:hAnsi="Times New Roman" w:cs="Times New Roman"/>
          <w:b/>
          <w:bCs/>
          <w:iCs/>
        </w:rPr>
        <w:t xml:space="preserve">his patient has met the above criteria, </w:t>
      </w:r>
      <w:r w:rsidRPr="003433E5">
        <w:rPr>
          <w:rFonts w:ascii="Times New Roman" w:hAnsi="Times New Roman" w:cs="Times New Roman"/>
          <w:b/>
          <w:bCs/>
          <w:iCs/>
        </w:rPr>
        <w:t xml:space="preserve">they </w:t>
      </w:r>
      <w:r w:rsidR="008142E8" w:rsidRPr="003433E5">
        <w:rPr>
          <w:rFonts w:ascii="Times New Roman" w:hAnsi="Times New Roman" w:cs="Times New Roman"/>
          <w:b/>
          <w:bCs/>
          <w:iCs/>
        </w:rPr>
        <w:t>may return to work</w:t>
      </w:r>
      <w:r w:rsidR="00F52D50">
        <w:rPr>
          <w:rFonts w:ascii="Times New Roman" w:hAnsi="Times New Roman" w:cs="Times New Roman"/>
          <w:b/>
          <w:bCs/>
          <w:iCs/>
        </w:rPr>
        <w:t xml:space="preserve"> onsite</w:t>
      </w:r>
      <w:r w:rsidR="008142E8" w:rsidRPr="003433E5">
        <w:rPr>
          <w:rFonts w:ascii="Times New Roman" w:hAnsi="Times New Roman" w:cs="Times New Roman"/>
          <w:b/>
          <w:bCs/>
        </w:rPr>
        <w:t xml:space="preserve"> on </w:t>
      </w:r>
      <w:r w:rsidR="008142E8" w:rsidRPr="003433E5">
        <w:rPr>
          <w:rFonts w:ascii="Times New Roman" w:hAnsi="Times New Roman" w:cs="Times New Roman"/>
          <w:b/>
          <w:bCs/>
          <w:highlight w:val="lightGray"/>
        </w:rPr>
        <w:t>[Date]</w:t>
      </w:r>
      <w:r w:rsidR="008142E8" w:rsidRPr="003433E5">
        <w:rPr>
          <w:rFonts w:ascii="Times New Roman" w:hAnsi="Times New Roman" w:cs="Times New Roman"/>
          <w:b/>
          <w:bCs/>
        </w:rPr>
        <w:t>.</w:t>
      </w:r>
      <w:r w:rsidR="00226E34">
        <w:rPr>
          <w:rFonts w:ascii="Times New Roman" w:hAnsi="Times New Roman" w:cs="Times New Roman"/>
          <w:b/>
          <w:bCs/>
        </w:rPr>
        <w:t xml:space="preserve"> A negative swab/test is NOT required</w:t>
      </w:r>
      <w:r w:rsidR="00F52D50">
        <w:rPr>
          <w:rFonts w:ascii="Times New Roman" w:hAnsi="Times New Roman" w:cs="Times New Roman"/>
          <w:b/>
          <w:bCs/>
        </w:rPr>
        <w:t xml:space="preserve"> by law</w:t>
      </w:r>
      <w:r w:rsidR="00226E34">
        <w:rPr>
          <w:rFonts w:ascii="Times New Roman" w:hAnsi="Times New Roman" w:cs="Times New Roman"/>
          <w:b/>
          <w:bCs/>
        </w:rPr>
        <w:t>.</w:t>
      </w:r>
    </w:p>
    <w:p w14:paraId="2BD962FD" w14:textId="7F5AD60D" w:rsidR="008142E8" w:rsidRPr="003433E5" w:rsidRDefault="008142E8" w:rsidP="00B531F9">
      <w:pPr>
        <w:pStyle w:val="Default"/>
        <w:spacing w:after="37" w:line="276" w:lineRule="auto"/>
        <w:rPr>
          <w:rFonts w:ascii="Times New Roman" w:hAnsi="Times New Roman" w:cs="Times New Roman"/>
        </w:rPr>
      </w:pPr>
    </w:p>
    <w:p w14:paraId="05776DB7" w14:textId="685D5DCE" w:rsidR="008D1ABB" w:rsidRPr="003433E5" w:rsidRDefault="00923C9A" w:rsidP="00B531F9">
      <w:pPr>
        <w:pStyle w:val="Default"/>
        <w:spacing w:after="3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</w:t>
      </w:r>
      <w:r w:rsidR="008D1ABB" w:rsidRPr="003433E5">
        <w:rPr>
          <w:rFonts w:ascii="Times New Roman" w:hAnsi="Times New Roman" w:cs="Times New Roman"/>
        </w:rPr>
        <w:t xml:space="preserve"> </w:t>
      </w:r>
      <w:r w:rsidR="003433E5">
        <w:rPr>
          <w:rFonts w:ascii="Times New Roman" w:hAnsi="Times New Roman" w:cs="Times New Roman"/>
        </w:rPr>
        <w:t xml:space="preserve">an </w:t>
      </w:r>
      <w:r w:rsidR="008D1ABB" w:rsidRPr="003433E5">
        <w:rPr>
          <w:rFonts w:ascii="Times New Roman" w:hAnsi="Times New Roman" w:cs="Times New Roman"/>
        </w:rPr>
        <w:t xml:space="preserve">asymptomatic </w:t>
      </w:r>
      <w:r w:rsidR="003433E5">
        <w:rPr>
          <w:rFonts w:ascii="Times New Roman" w:hAnsi="Times New Roman" w:cs="Times New Roman"/>
        </w:rPr>
        <w:t>person</w:t>
      </w:r>
      <w:r w:rsidR="008D1ABB" w:rsidRPr="003433E5">
        <w:rPr>
          <w:rFonts w:ascii="Times New Roman" w:hAnsi="Times New Roman" w:cs="Times New Roman"/>
        </w:rPr>
        <w:t xml:space="preserve"> eventually present with </w:t>
      </w:r>
      <w:r w:rsidR="003433E5">
        <w:rPr>
          <w:rFonts w:ascii="Times New Roman" w:hAnsi="Times New Roman" w:cs="Times New Roman"/>
        </w:rPr>
        <w:t xml:space="preserve">COVID-19 </w:t>
      </w:r>
      <w:r w:rsidR="008D1ABB" w:rsidRPr="003433E5">
        <w:rPr>
          <w:rFonts w:ascii="Times New Roman" w:hAnsi="Times New Roman" w:cs="Times New Roman"/>
        </w:rPr>
        <w:t>symptoms, they should “restart the clock” upon symptom onset and meet the above criteria before returning to work</w:t>
      </w:r>
      <w:r w:rsidR="00F52D50">
        <w:rPr>
          <w:rFonts w:ascii="Times New Roman" w:hAnsi="Times New Roman" w:cs="Times New Roman"/>
        </w:rPr>
        <w:t xml:space="preserve"> onsite</w:t>
      </w:r>
      <w:r w:rsidR="008D1ABB" w:rsidRPr="003433E5">
        <w:rPr>
          <w:rFonts w:ascii="Times New Roman" w:hAnsi="Times New Roman" w:cs="Times New Roman"/>
        </w:rPr>
        <w:t>.</w:t>
      </w:r>
    </w:p>
    <w:p w14:paraId="17EA5F86" w14:textId="2616BCCC" w:rsidR="008142E8" w:rsidRPr="003433E5" w:rsidRDefault="008142E8" w:rsidP="008142E8">
      <w:pPr>
        <w:pStyle w:val="Default"/>
        <w:spacing w:after="37" w:line="276" w:lineRule="auto"/>
        <w:rPr>
          <w:rFonts w:ascii="Times New Roman" w:hAnsi="Times New Roman" w:cs="Times New Roman"/>
          <w:color w:val="auto"/>
        </w:rPr>
      </w:pPr>
    </w:p>
    <w:p w14:paraId="7D5EE3A8" w14:textId="240EA87E" w:rsidR="005E3E9D" w:rsidRDefault="00916C27" w:rsidP="00AB2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3E5">
        <w:rPr>
          <w:rFonts w:ascii="Times New Roman" w:hAnsi="Times New Roman" w:cs="Times New Roman"/>
          <w:sz w:val="24"/>
          <w:szCs w:val="24"/>
        </w:rPr>
        <w:t>Kind regards</w:t>
      </w:r>
      <w:r w:rsidR="005E3E9D" w:rsidRPr="003433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62B560" w14:textId="77777777" w:rsidR="00AB21F0" w:rsidRPr="003433E5" w:rsidRDefault="00AB21F0" w:rsidP="00AB2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A00710" w14:textId="6326476F" w:rsidR="00AB21F0" w:rsidRDefault="000E5A64" w:rsidP="00AB2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3E5">
        <w:rPr>
          <w:rFonts w:ascii="Times New Roman" w:hAnsi="Times New Roman" w:cs="Times New Roman"/>
          <w:sz w:val="24"/>
          <w:szCs w:val="24"/>
          <w:highlight w:val="lightGray"/>
        </w:rPr>
        <w:t>[Physician Signature]</w:t>
      </w:r>
    </w:p>
    <w:p w14:paraId="4E8F5519" w14:textId="77777777" w:rsidR="00AB21F0" w:rsidRPr="00AB21F0" w:rsidRDefault="00AB21F0" w:rsidP="00AB2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30CD7C" w14:textId="555C5E83" w:rsidR="00AB21F0" w:rsidRPr="00AB21F0" w:rsidRDefault="00AB21F0" w:rsidP="00AB21F0">
      <w:pPr>
        <w:rPr>
          <w:rFonts w:ascii="Times New Roman" w:hAnsi="Times New Roman" w:cs="Times New Roman"/>
          <w:szCs w:val="24"/>
        </w:rPr>
      </w:pPr>
      <w:r w:rsidRPr="00AB21F0">
        <w:rPr>
          <w:rFonts w:ascii="Times New Roman" w:hAnsi="Times New Roman" w:cs="Times New Roman"/>
          <w:b/>
          <w:bCs/>
          <w:sz w:val="20"/>
          <w:u w:val="single"/>
        </w:rPr>
        <w:t>Disclaimer</w:t>
      </w:r>
      <w:r w:rsidRPr="00AB21F0">
        <w:rPr>
          <w:rFonts w:ascii="Times New Roman" w:hAnsi="Times New Roman" w:cs="Times New Roman"/>
          <w:sz w:val="20"/>
        </w:rPr>
        <w:t xml:space="preserve">: This model letter is being provided to you by the Texas Medical Association for use in consultation with your attorney and </w:t>
      </w:r>
      <w:r w:rsidRPr="00AB21F0">
        <w:rPr>
          <w:rFonts w:ascii="Times New Roman" w:hAnsi="Times New Roman" w:cs="Times New Roman"/>
          <w:b/>
          <w:bCs/>
          <w:sz w:val="20"/>
        </w:rPr>
        <w:t>is not a substitute for the advice of your attorney.</w:t>
      </w:r>
      <w:r w:rsidRPr="00AB21F0">
        <w:rPr>
          <w:rFonts w:ascii="Times New Roman" w:hAnsi="Times New Roman" w:cs="Times New Roman"/>
          <w:sz w:val="20"/>
        </w:rPr>
        <w:t xml:space="preserve">  The Texas Medical Association provides this model letter with the express understanding that 1) no attorney-client relationship exists, 2) neither TMA nor its attorneys are engaged in providing legal advice and 3) that the letter is general in nature. </w:t>
      </w:r>
      <w:r w:rsidRPr="00AB21F0">
        <w:rPr>
          <w:rFonts w:ascii="Times New Roman" w:hAnsi="Times New Roman" w:cs="Times New Roman"/>
          <w:b/>
          <w:bCs/>
          <w:sz w:val="20"/>
        </w:rPr>
        <w:t>You are encouraged to review the specific orders or recommendations applicable to your area prior to using this letter to ensure compliance.</w:t>
      </w:r>
    </w:p>
    <w:sectPr w:rsidR="00AB21F0" w:rsidRPr="00AB21F0" w:rsidSect="004E2D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76DA67" w16cid:durableId="22CE80A7"/>
  <w16cid:commentId w16cid:paraId="60E49036" w16cid:durableId="22CE83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4C811D"/>
    <w:multiLevelType w:val="hybridMultilevel"/>
    <w:tmpl w:val="CA6EE7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C3A0E"/>
    <w:multiLevelType w:val="multilevel"/>
    <w:tmpl w:val="D0F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55538"/>
    <w:multiLevelType w:val="hybridMultilevel"/>
    <w:tmpl w:val="3C84E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603E"/>
    <w:multiLevelType w:val="multilevel"/>
    <w:tmpl w:val="018C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B1E4E"/>
    <w:multiLevelType w:val="multilevel"/>
    <w:tmpl w:val="D0F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716EA"/>
    <w:multiLevelType w:val="multilevel"/>
    <w:tmpl w:val="A2C6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DB"/>
    <w:rsid w:val="00013E74"/>
    <w:rsid w:val="000E5A64"/>
    <w:rsid w:val="000E5F9D"/>
    <w:rsid w:val="00221B4C"/>
    <w:rsid w:val="00226E34"/>
    <w:rsid w:val="003433E5"/>
    <w:rsid w:val="004235BE"/>
    <w:rsid w:val="004544A0"/>
    <w:rsid w:val="00470A83"/>
    <w:rsid w:val="00471DEE"/>
    <w:rsid w:val="004B3793"/>
    <w:rsid w:val="004C6EB9"/>
    <w:rsid w:val="004E2DA2"/>
    <w:rsid w:val="00565EB0"/>
    <w:rsid w:val="005B135A"/>
    <w:rsid w:val="005E3E9D"/>
    <w:rsid w:val="0062104B"/>
    <w:rsid w:val="00635B32"/>
    <w:rsid w:val="0064389C"/>
    <w:rsid w:val="00667101"/>
    <w:rsid w:val="00767F66"/>
    <w:rsid w:val="007E0C4D"/>
    <w:rsid w:val="008142E8"/>
    <w:rsid w:val="008835FB"/>
    <w:rsid w:val="008D1ABB"/>
    <w:rsid w:val="008F1B69"/>
    <w:rsid w:val="00916C27"/>
    <w:rsid w:val="00923C9A"/>
    <w:rsid w:val="009B567D"/>
    <w:rsid w:val="00A260B3"/>
    <w:rsid w:val="00AB21F0"/>
    <w:rsid w:val="00B34D09"/>
    <w:rsid w:val="00B531F9"/>
    <w:rsid w:val="00BF375B"/>
    <w:rsid w:val="00C152DE"/>
    <w:rsid w:val="00D033E5"/>
    <w:rsid w:val="00D763DB"/>
    <w:rsid w:val="00D9503B"/>
    <w:rsid w:val="00DF5F42"/>
    <w:rsid w:val="00E93532"/>
    <w:rsid w:val="00EB1254"/>
    <w:rsid w:val="00F52D50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68DB8"/>
  <w15:docId w15:val="{C44792F4-8C76-430C-A999-058C725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5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5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6C27"/>
    <w:pPr>
      <w:ind w:left="720"/>
      <w:contextualSpacing/>
    </w:pPr>
  </w:style>
  <w:style w:type="paragraph" w:customStyle="1" w:styleId="Default">
    <w:name w:val="Default"/>
    <w:rsid w:val="00883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0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E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5F9D"/>
    <w:rPr>
      <w:b/>
      <w:bCs/>
    </w:rPr>
  </w:style>
  <w:style w:type="character" w:styleId="Emphasis">
    <w:name w:val="Emphasis"/>
    <w:basedOn w:val="DefaultParagraphFont"/>
    <w:uiPriority w:val="20"/>
    <w:qFormat/>
    <w:rsid w:val="000E5F9D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5F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1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F23C3792753488DA7F922001FA512" ma:contentTypeVersion="7" ma:contentTypeDescription="Create a new document." ma:contentTypeScope="" ma:versionID="df8da44a0a8f2efbbf908425ad22d2fc">
  <xsd:schema xmlns:xsd="http://www.w3.org/2001/XMLSchema" xmlns:xs="http://www.w3.org/2001/XMLSchema" xmlns:p="http://schemas.microsoft.com/office/2006/metadata/properties" xmlns:ns3="ae698b00-0123-4fb4-9c1e-0a4eb882cab4" targetNamespace="http://schemas.microsoft.com/office/2006/metadata/properties" ma:root="true" ma:fieldsID="71a8ed300ab28f8a5394e4d9f5407e00" ns3:_="">
    <xsd:import namespace="ae698b00-0123-4fb4-9c1e-0a4eb882c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8b00-0123-4fb4-9c1e-0a4eb882c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A6BF5-F26E-4835-835C-9D110397F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6BA2C-ABE7-44B4-896F-3C6C00955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98b00-0123-4fb4-9c1e-0a4eb882c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786BD-58D3-4879-BA7B-144A66E847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Whitt, Justin K</dc:creator>
  <cp:keywords/>
  <dc:description/>
  <cp:lastModifiedBy>Heather Bettridge</cp:lastModifiedBy>
  <cp:revision>2</cp:revision>
  <dcterms:created xsi:type="dcterms:W3CDTF">2020-08-04T15:37:00Z</dcterms:created>
  <dcterms:modified xsi:type="dcterms:W3CDTF">2020-08-04T15:37:00Z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0x0101005A7F23C3792753488DA7F922001FA512</vt:lpwstr>
  </property>
</Properties>
</file>