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A99CD" w14:textId="39775B9E" w:rsidR="006D2EB8" w:rsidRDefault="000B5044" w:rsidP="006D2EB8">
      <w:pPr>
        <w:rPr>
          <w:rFonts w:ascii="Arial" w:hAnsi="Arial" w:cs="Arial"/>
          <w:b/>
          <w:bCs/>
          <w:sz w:val="24"/>
          <w:szCs w:val="24"/>
        </w:rPr>
      </w:pPr>
      <w:bookmarkStart w:id="0" w:name="_Hlk104283903"/>
      <w:r>
        <w:rPr>
          <w:rFonts w:ascii="Arial" w:hAnsi="Arial" w:cs="Arial"/>
          <w:b/>
          <w:bCs/>
          <w:sz w:val="24"/>
          <w:szCs w:val="24"/>
        </w:rPr>
        <w:t xml:space="preserve">Why </w:t>
      </w:r>
      <w:r w:rsidR="0006299A">
        <w:rPr>
          <w:rFonts w:ascii="Arial" w:hAnsi="Arial" w:cs="Arial"/>
          <w:b/>
          <w:bCs/>
          <w:sz w:val="24"/>
          <w:szCs w:val="24"/>
        </w:rPr>
        <w:t>TMA’s</w:t>
      </w:r>
      <w:r>
        <w:rPr>
          <w:rFonts w:ascii="Arial" w:hAnsi="Arial" w:cs="Arial"/>
          <w:b/>
          <w:bCs/>
          <w:sz w:val="24"/>
          <w:szCs w:val="24"/>
        </w:rPr>
        <w:t xml:space="preserve"> Physicians Benevolent Fund is Important: </w:t>
      </w:r>
      <w:r w:rsidR="006D2EB8" w:rsidRPr="006D2EB8">
        <w:rPr>
          <w:rFonts w:ascii="Arial" w:hAnsi="Arial" w:cs="Arial"/>
          <w:b/>
          <w:bCs/>
          <w:sz w:val="24"/>
          <w:szCs w:val="24"/>
        </w:rPr>
        <w:t xml:space="preserve">A Conversation with </w:t>
      </w:r>
      <w:r w:rsidR="006D2EB8">
        <w:rPr>
          <w:rFonts w:ascii="Arial" w:hAnsi="Arial" w:cs="Arial"/>
          <w:b/>
          <w:bCs/>
          <w:sz w:val="24"/>
          <w:szCs w:val="24"/>
        </w:rPr>
        <w:t>John Flores, MD</w:t>
      </w:r>
    </w:p>
    <w:bookmarkEnd w:id="0"/>
    <w:p w14:paraId="13A799A4" w14:textId="77777777" w:rsidR="00074E45" w:rsidRDefault="008C49AB" w:rsidP="006D2EB8">
      <w:pPr>
        <w:rPr>
          <w:rFonts w:ascii="Arial" w:hAnsi="Arial" w:cs="Arial"/>
          <w:sz w:val="24"/>
          <w:szCs w:val="24"/>
        </w:rPr>
      </w:pPr>
      <w:r>
        <w:rPr>
          <w:rFonts w:ascii="Arial" w:hAnsi="Arial" w:cs="Arial"/>
          <w:sz w:val="24"/>
          <w:szCs w:val="24"/>
        </w:rPr>
        <w:t xml:space="preserve">When physicians and their families encounter personal hardship – such as a wide left with a family to raise following her physician husband’s death, or an elderly couplr struggling to make ends meet as their savings dwindle following a dementia diagnosis </w:t>
      </w:r>
      <w:r w:rsidR="00074E45">
        <w:rPr>
          <w:rFonts w:ascii="Arial" w:hAnsi="Arial" w:cs="Arial"/>
          <w:sz w:val="24"/>
          <w:szCs w:val="24"/>
        </w:rPr>
        <w:t xml:space="preserve">– the Texas Medical Association’s </w:t>
      </w:r>
      <w:hyperlink r:id="rId4" w:history="1">
        <w:r w:rsidR="006D2EB8" w:rsidRPr="006D2EB8">
          <w:rPr>
            <w:rStyle w:val="Hyperlink"/>
            <w:rFonts w:ascii="Arial" w:hAnsi="Arial" w:cs="Arial"/>
            <w:sz w:val="24"/>
            <w:szCs w:val="24"/>
          </w:rPr>
          <w:t>Physicians Benevolent Fund</w:t>
        </w:r>
      </w:hyperlink>
      <w:r w:rsidR="006D2EB8" w:rsidRPr="006D2EB8">
        <w:rPr>
          <w:rFonts w:ascii="Arial" w:hAnsi="Arial" w:cs="Arial"/>
          <w:sz w:val="24"/>
          <w:szCs w:val="24"/>
        </w:rPr>
        <w:t xml:space="preserve"> </w:t>
      </w:r>
      <w:r w:rsidR="00074E45">
        <w:rPr>
          <w:rFonts w:ascii="Arial" w:hAnsi="Arial" w:cs="Arial"/>
          <w:sz w:val="24"/>
          <w:szCs w:val="24"/>
        </w:rPr>
        <w:t xml:space="preserve">(PBF) is here to help. </w:t>
      </w:r>
    </w:p>
    <w:p w14:paraId="53E61D48" w14:textId="77777777" w:rsidR="00074E45" w:rsidRDefault="00074E45" w:rsidP="006D2EB8">
      <w:pPr>
        <w:rPr>
          <w:rFonts w:ascii="Arial" w:hAnsi="Arial" w:cs="Arial"/>
          <w:sz w:val="24"/>
          <w:szCs w:val="24"/>
        </w:rPr>
      </w:pPr>
    </w:p>
    <w:p w14:paraId="554B382B" w14:textId="484A8232" w:rsidR="006D2EB8" w:rsidRDefault="00F03A66" w:rsidP="006D2EB8">
      <w:pPr>
        <w:rPr>
          <w:rFonts w:ascii="Arial" w:hAnsi="Arial" w:cs="Arial"/>
          <w:sz w:val="24"/>
          <w:szCs w:val="24"/>
        </w:rPr>
      </w:pPr>
      <w:r>
        <w:rPr>
          <w:rFonts w:ascii="Arial" w:hAnsi="Arial" w:cs="Arial"/>
          <w:sz w:val="24"/>
          <w:szCs w:val="24"/>
        </w:rPr>
        <w:t xml:space="preserve">PBF </w:t>
      </w:r>
      <w:r w:rsidR="006D2EB8" w:rsidRPr="006D2EB8">
        <w:rPr>
          <w:rFonts w:ascii="Arial" w:hAnsi="Arial" w:cs="Arial"/>
          <w:sz w:val="24"/>
          <w:szCs w:val="24"/>
        </w:rPr>
        <w:t>provides financial support to physicians and their families during times of personal hardship</w:t>
      </w:r>
      <w:r>
        <w:rPr>
          <w:rFonts w:ascii="Arial" w:hAnsi="Arial" w:cs="Arial"/>
          <w:sz w:val="24"/>
          <w:szCs w:val="24"/>
        </w:rPr>
        <w:t xml:space="preserve">. </w:t>
      </w:r>
      <w:r w:rsidR="006D2EB8" w:rsidRPr="006D2EB8">
        <w:rPr>
          <w:rFonts w:ascii="Arial" w:hAnsi="Arial" w:cs="Arial"/>
          <w:sz w:val="24"/>
          <w:szCs w:val="24"/>
        </w:rPr>
        <w:t>For more than six decades – thanks to the generosity of Texas physicians – PBF has helped families pay for their residence, mounting medical bills, and other necessities.</w:t>
      </w:r>
    </w:p>
    <w:p w14:paraId="7DA3A275" w14:textId="77777777" w:rsidR="004455BA" w:rsidRPr="006D2EB8" w:rsidRDefault="004455BA" w:rsidP="006D2EB8">
      <w:pPr>
        <w:rPr>
          <w:rFonts w:ascii="Arial" w:hAnsi="Arial" w:cs="Arial"/>
          <w:sz w:val="24"/>
          <w:szCs w:val="24"/>
        </w:rPr>
      </w:pPr>
    </w:p>
    <w:p w14:paraId="41B6BCA3" w14:textId="497D0409" w:rsidR="006D2EB8" w:rsidRDefault="006D2EB8" w:rsidP="006D2EB8">
      <w:pPr>
        <w:rPr>
          <w:rFonts w:ascii="Arial" w:hAnsi="Arial" w:cs="Arial"/>
          <w:sz w:val="24"/>
          <w:szCs w:val="24"/>
        </w:rPr>
      </w:pPr>
      <w:r w:rsidRPr="006D2EB8">
        <w:rPr>
          <w:rFonts w:ascii="Arial" w:hAnsi="Arial" w:cs="Arial"/>
          <w:sz w:val="24"/>
          <w:szCs w:val="24"/>
        </w:rPr>
        <w:t xml:space="preserve">TMA asked members of the PBF Committee – TMA physicians and TMA Alliance representatives – to answer a few questions about what inspires them to serve and what they’d like other TMA Family members to know about PBF. Committee members review the applications to determine if physicians or physician families qualify for funding. </w:t>
      </w:r>
    </w:p>
    <w:p w14:paraId="4D353FBA" w14:textId="77777777" w:rsidR="004113F1" w:rsidRPr="006D2EB8" w:rsidRDefault="004113F1" w:rsidP="006D2EB8">
      <w:pPr>
        <w:rPr>
          <w:rFonts w:ascii="Arial" w:hAnsi="Arial" w:cs="Arial"/>
          <w:sz w:val="24"/>
          <w:szCs w:val="24"/>
        </w:rPr>
      </w:pPr>
    </w:p>
    <w:p w14:paraId="1A6F8C17" w14:textId="52F34FEE" w:rsidR="006D2EB8" w:rsidRPr="006D2EB8" w:rsidRDefault="00DB6435" w:rsidP="006D2EB8">
      <w:pPr>
        <w:rPr>
          <w:rFonts w:ascii="Arial" w:hAnsi="Arial" w:cs="Arial"/>
          <w:sz w:val="24"/>
          <w:szCs w:val="24"/>
        </w:rPr>
      </w:pPr>
      <w:r>
        <w:rPr>
          <w:rFonts w:ascii="Arial" w:hAnsi="Arial" w:cs="Arial"/>
          <w:b/>
          <w:bCs/>
          <w:sz w:val="24"/>
          <w:szCs w:val="24"/>
        </w:rPr>
        <w:t>TMA Vice Speaker of the House of Delegates John Flores, MD</w:t>
      </w:r>
      <w:r w:rsidRPr="00DB6435">
        <w:rPr>
          <w:rFonts w:ascii="Arial" w:hAnsi="Arial" w:cs="Arial"/>
          <w:sz w:val="24"/>
          <w:szCs w:val="24"/>
        </w:rPr>
        <w:t>,</w:t>
      </w:r>
      <w:r>
        <w:rPr>
          <w:rFonts w:ascii="Arial" w:hAnsi="Arial" w:cs="Arial"/>
          <w:b/>
          <w:bCs/>
          <w:sz w:val="24"/>
          <w:szCs w:val="24"/>
        </w:rPr>
        <w:t xml:space="preserve"> </w:t>
      </w:r>
      <w:r w:rsidR="006D2EB8" w:rsidRPr="006D2EB8">
        <w:rPr>
          <w:rFonts w:ascii="Arial" w:hAnsi="Arial" w:cs="Arial"/>
          <w:sz w:val="24"/>
          <w:szCs w:val="24"/>
        </w:rPr>
        <w:t>o</w:t>
      </w:r>
      <w:r w:rsidR="00255F33">
        <w:rPr>
          <w:rFonts w:ascii="Arial" w:hAnsi="Arial" w:cs="Arial"/>
          <w:sz w:val="24"/>
          <w:szCs w:val="24"/>
        </w:rPr>
        <w:t>f Little Elm</w:t>
      </w:r>
      <w:r w:rsidR="006D2EB8" w:rsidRPr="006D2EB8">
        <w:rPr>
          <w:rFonts w:ascii="Arial" w:hAnsi="Arial" w:cs="Arial"/>
          <w:sz w:val="24"/>
          <w:szCs w:val="24"/>
        </w:rPr>
        <w:t>, has served on the PBF Committee since 20</w:t>
      </w:r>
      <w:r w:rsidR="005225C0">
        <w:rPr>
          <w:rFonts w:ascii="Arial" w:hAnsi="Arial" w:cs="Arial"/>
          <w:sz w:val="24"/>
          <w:szCs w:val="24"/>
        </w:rPr>
        <w:t>21</w:t>
      </w:r>
      <w:r w:rsidR="006D2EB8" w:rsidRPr="006D2EB8">
        <w:rPr>
          <w:rFonts w:ascii="Arial" w:hAnsi="Arial" w:cs="Arial"/>
          <w:sz w:val="24"/>
          <w:szCs w:val="24"/>
        </w:rPr>
        <w:t xml:space="preserve"> and here’s what he had to say</w:t>
      </w:r>
      <w:r w:rsidR="004771BD">
        <w:rPr>
          <w:rFonts w:ascii="Arial" w:hAnsi="Arial" w:cs="Arial"/>
          <w:sz w:val="24"/>
          <w:szCs w:val="24"/>
        </w:rPr>
        <w:t xml:space="preserve"> about PBF and the committee</w:t>
      </w:r>
      <w:r w:rsidR="006D2EB8" w:rsidRPr="006D2EB8">
        <w:rPr>
          <w:rFonts w:ascii="Arial" w:hAnsi="Arial" w:cs="Arial"/>
          <w:sz w:val="24"/>
          <w:szCs w:val="24"/>
        </w:rPr>
        <w:t>.</w:t>
      </w:r>
    </w:p>
    <w:p w14:paraId="64DDE108" w14:textId="77777777" w:rsidR="006D2EB8" w:rsidRPr="006D2EB8" w:rsidRDefault="006D2EB8" w:rsidP="006D2EB8">
      <w:pPr>
        <w:rPr>
          <w:rFonts w:ascii="Arial" w:hAnsi="Arial" w:cs="Arial"/>
          <w:sz w:val="24"/>
          <w:szCs w:val="24"/>
        </w:rPr>
      </w:pPr>
    </w:p>
    <w:p w14:paraId="7A78B147" w14:textId="77777777" w:rsidR="00F572A0" w:rsidRDefault="00F572A0" w:rsidP="00F572A0">
      <w:pPr>
        <w:rPr>
          <w:rStyle w:val="Strong"/>
          <w:rFonts w:ascii="Arial" w:hAnsi="Arial" w:cs="Arial"/>
          <w:sz w:val="24"/>
          <w:szCs w:val="24"/>
        </w:rPr>
      </w:pPr>
      <w:r w:rsidRPr="006D2EB8">
        <w:rPr>
          <w:rStyle w:val="Strong"/>
          <w:rFonts w:ascii="Arial" w:hAnsi="Arial" w:cs="Arial"/>
          <w:sz w:val="24"/>
          <w:szCs w:val="24"/>
        </w:rPr>
        <w:t>TMA: What is the most important thing you want your TMA family to know about PBF?</w:t>
      </w:r>
    </w:p>
    <w:p w14:paraId="0335DE58" w14:textId="77777777" w:rsidR="00F572A0" w:rsidRPr="006D2EB8" w:rsidRDefault="00F572A0" w:rsidP="00F572A0">
      <w:pPr>
        <w:rPr>
          <w:rFonts w:ascii="Arial" w:hAnsi="Arial" w:cs="Arial"/>
          <w:sz w:val="24"/>
          <w:szCs w:val="24"/>
        </w:rPr>
      </w:pPr>
    </w:p>
    <w:p w14:paraId="449F78A9" w14:textId="565B8F42" w:rsidR="00F572A0" w:rsidRPr="00827C54" w:rsidRDefault="00F572A0" w:rsidP="00F572A0">
      <w:pPr>
        <w:rPr>
          <w:rFonts w:ascii="Arial" w:hAnsi="Arial" w:cs="Arial"/>
          <w:sz w:val="24"/>
          <w:szCs w:val="24"/>
        </w:rPr>
      </w:pPr>
      <w:r w:rsidRPr="00827C54">
        <w:rPr>
          <w:rFonts w:ascii="Arial" w:hAnsi="Arial" w:cs="Arial"/>
          <w:sz w:val="24"/>
          <w:szCs w:val="24"/>
        </w:rPr>
        <w:t>For most physicians asking for help is difficult, even when they find themselves struggling to make ends meet. We are trained in a culture where we are the ultimate decision</w:t>
      </w:r>
      <w:r>
        <w:rPr>
          <w:rFonts w:ascii="Arial" w:hAnsi="Arial" w:cs="Arial"/>
          <w:sz w:val="24"/>
          <w:szCs w:val="24"/>
        </w:rPr>
        <w:t>-</w:t>
      </w:r>
      <w:r w:rsidRPr="00827C54">
        <w:rPr>
          <w:rFonts w:ascii="Arial" w:hAnsi="Arial" w:cs="Arial"/>
          <w:sz w:val="24"/>
          <w:szCs w:val="24"/>
        </w:rPr>
        <w:t xml:space="preserve">makers. Our decisions, made every day, greatly affect our patients and their families. To all of the sudden find </w:t>
      </w:r>
      <w:r>
        <w:rPr>
          <w:rFonts w:ascii="Arial" w:hAnsi="Arial" w:cs="Arial"/>
          <w:sz w:val="24"/>
          <w:szCs w:val="24"/>
        </w:rPr>
        <w:t xml:space="preserve">ourselves </w:t>
      </w:r>
      <w:r w:rsidRPr="00827C54">
        <w:rPr>
          <w:rFonts w:ascii="Arial" w:hAnsi="Arial" w:cs="Arial"/>
          <w:sz w:val="24"/>
          <w:szCs w:val="24"/>
        </w:rPr>
        <w:t>in need is a dramatic shift in perspective and to some extent</w:t>
      </w:r>
      <w:r w:rsidR="00830008">
        <w:rPr>
          <w:rFonts w:ascii="Arial" w:hAnsi="Arial" w:cs="Arial"/>
          <w:sz w:val="24"/>
          <w:szCs w:val="24"/>
        </w:rPr>
        <w:t>,</w:t>
      </w:r>
      <w:r w:rsidRPr="00827C54">
        <w:rPr>
          <w:rFonts w:ascii="Arial" w:hAnsi="Arial" w:cs="Arial"/>
          <w:sz w:val="24"/>
          <w:szCs w:val="24"/>
        </w:rPr>
        <w:t xml:space="preserve"> sobering. We have to realize it is not a failure to be the one in need of help. The PBF was established to provide help in a confidential matter. My hope </w:t>
      </w:r>
      <w:r>
        <w:rPr>
          <w:rFonts w:ascii="Arial" w:hAnsi="Arial" w:cs="Arial"/>
          <w:sz w:val="24"/>
          <w:szCs w:val="24"/>
        </w:rPr>
        <w:t xml:space="preserve">is </w:t>
      </w:r>
      <w:r w:rsidRPr="00827C54">
        <w:rPr>
          <w:rFonts w:ascii="Arial" w:hAnsi="Arial" w:cs="Arial"/>
          <w:sz w:val="24"/>
          <w:szCs w:val="24"/>
        </w:rPr>
        <w:t>that this fund is able to continue its important work for years to come. </w:t>
      </w:r>
    </w:p>
    <w:p w14:paraId="480210E0" w14:textId="77777777" w:rsidR="00F572A0" w:rsidRDefault="00F572A0" w:rsidP="00064E86">
      <w:pPr>
        <w:rPr>
          <w:rStyle w:val="Strong"/>
          <w:rFonts w:ascii="Arial" w:hAnsi="Arial" w:cs="Arial"/>
          <w:sz w:val="24"/>
          <w:szCs w:val="24"/>
        </w:rPr>
      </w:pPr>
    </w:p>
    <w:p w14:paraId="1E8D9AA3" w14:textId="34E4C90F" w:rsidR="00064E86" w:rsidRPr="006D2EB8" w:rsidRDefault="00064E86" w:rsidP="00064E86">
      <w:pPr>
        <w:rPr>
          <w:rFonts w:ascii="Arial" w:hAnsi="Arial" w:cs="Arial"/>
          <w:sz w:val="24"/>
          <w:szCs w:val="24"/>
        </w:rPr>
      </w:pPr>
      <w:r w:rsidRPr="006D2EB8">
        <w:rPr>
          <w:rStyle w:val="Strong"/>
          <w:rFonts w:ascii="Arial" w:hAnsi="Arial" w:cs="Arial"/>
          <w:sz w:val="24"/>
          <w:szCs w:val="24"/>
        </w:rPr>
        <w:t>TMA: What interested you in joining the PBF Committee and what keeps you involved?</w:t>
      </w:r>
    </w:p>
    <w:p w14:paraId="397232E9" w14:textId="77777777" w:rsidR="00064E86" w:rsidRPr="006D2EB8" w:rsidRDefault="00064E86" w:rsidP="00064E86">
      <w:pPr>
        <w:rPr>
          <w:rFonts w:ascii="Arial" w:hAnsi="Arial" w:cs="Arial"/>
          <w:sz w:val="24"/>
          <w:szCs w:val="24"/>
        </w:rPr>
      </w:pPr>
    </w:p>
    <w:p w14:paraId="6D17EA5C" w14:textId="096AB312" w:rsidR="00064E86" w:rsidRPr="00D21452" w:rsidRDefault="00064E86" w:rsidP="00064E86">
      <w:pPr>
        <w:rPr>
          <w:rFonts w:ascii="Arial" w:hAnsi="Arial" w:cs="Arial"/>
          <w:sz w:val="24"/>
          <w:szCs w:val="24"/>
        </w:rPr>
      </w:pPr>
      <w:r w:rsidRPr="00D21452">
        <w:rPr>
          <w:rFonts w:ascii="Arial" w:hAnsi="Arial" w:cs="Arial"/>
          <w:sz w:val="24"/>
          <w:szCs w:val="24"/>
        </w:rPr>
        <w:t xml:space="preserve">My involvement in the PBF is as a TMA Board </w:t>
      </w:r>
      <w:r w:rsidR="00750045">
        <w:rPr>
          <w:rFonts w:ascii="Arial" w:hAnsi="Arial" w:cs="Arial"/>
          <w:sz w:val="24"/>
          <w:szCs w:val="24"/>
        </w:rPr>
        <w:t xml:space="preserve">of </w:t>
      </w:r>
      <w:r w:rsidRPr="00D21452">
        <w:rPr>
          <w:rFonts w:ascii="Arial" w:hAnsi="Arial" w:cs="Arial"/>
          <w:sz w:val="24"/>
          <w:szCs w:val="24"/>
        </w:rPr>
        <w:t>Trustee</w:t>
      </w:r>
      <w:r w:rsidR="00750045">
        <w:rPr>
          <w:rFonts w:ascii="Arial" w:hAnsi="Arial" w:cs="Arial"/>
          <w:sz w:val="24"/>
          <w:szCs w:val="24"/>
        </w:rPr>
        <w:t>s</w:t>
      </w:r>
      <w:r w:rsidRPr="00D21452">
        <w:rPr>
          <w:rFonts w:ascii="Arial" w:hAnsi="Arial" w:cs="Arial"/>
          <w:sz w:val="24"/>
          <w:szCs w:val="24"/>
        </w:rPr>
        <w:t xml:space="preserve"> liaison. Prior to </w:t>
      </w:r>
      <w:r w:rsidR="00C52A28">
        <w:rPr>
          <w:rFonts w:ascii="Arial" w:hAnsi="Arial" w:cs="Arial"/>
          <w:sz w:val="24"/>
          <w:szCs w:val="24"/>
        </w:rPr>
        <w:t>that</w:t>
      </w:r>
      <w:r w:rsidRPr="00D21452">
        <w:rPr>
          <w:rFonts w:ascii="Arial" w:hAnsi="Arial" w:cs="Arial"/>
          <w:sz w:val="24"/>
          <w:szCs w:val="24"/>
        </w:rPr>
        <w:t xml:space="preserve"> appointment</w:t>
      </w:r>
      <w:r w:rsidR="00D21452">
        <w:rPr>
          <w:rFonts w:ascii="Arial" w:hAnsi="Arial" w:cs="Arial"/>
          <w:sz w:val="24"/>
          <w:szCs w:val="24"/>
        </w:rPr>
        <w:t>,</w:t>
      </w:r>
      <w:r w:rsidRPr="00D21452">
        <w:rPr>
          <w:rFonts w:ascii="Arial" w:hAnsi="Arial" w:cs="Arial"/>
          <w:sz w:val="24"/>
          <w:szCs w:val="24"/>
        </w:rPr>
        <w:t xml:space="preserve"> I was only vaguely aware of what the </w:t>
      </w:r>
      <w:r w:rsidR="00C52A28">
        <w:rPr>
          <w:rFonts w:ascii="Arial" w:hAnsi="Arial" w:cs="Arial"/>
          <w:sz w:val="24"/>
          <w:szCs w:val="24"/>
        </w:rPr>
        <w:t>f</w:t>
      </w:r>
      <w:r w:rsidRPr="00D21452">
        <w:rPr>
          <w:rFonts w:ascii="Arial" w:hAnsi="Arial" w:cs="Arial"/>
          <w:sz w:val="24"/>
          <w:szCs w:val="24"/>
        </w:rPr>
        <w:t>und actually did. Since then, I have come to know intimately the stories of many of my colleagues</w:t>
      </w:r>
      <w:r w:rsidR="0096017D">
        <w:rPr>
          <w:rFonts w:ascii="Arial" w:hAnsi="Arial" w:cs="Arial"/>
          <w:sz w:val="24"/>
          <w:szCs w:val="24"/>
        </w:rPr>
        <w:t xml:space="preserve"> –</w:t>
      </w:r>
      <w:r w:rsidRPr="00D21452">
        <w:rPr>
          <w:rFonts w:ascii="Arial" w:hAnsi="Arial" w:cs="Arial"/>
          <w:sz w:val="24"/>
          <w:szCs w:val="24"/>
        </w:rPr>
        <w:t xml:space="preserve"> </w:t>
      </w:r>
      <w:r w:rsidR="0096017D">
        <w:rPr>
          <w:rFonts w:ascii="Arial" w:hAnsi="Arial" w:cs="Arial"/>
          <w:sz w:val="24"/>
          <w:szCs w:val="24"/>
        </w:rPr>
        <w:t>m</w:t>
      </w:r>
      <w:r w:rsidRPr="00D21452">
        <w:rPr>
          <w:rFonts w:ascii="Arial" w:hAnsi="Arial" w:cs="Arial"/>
          <w:sz w:val="24"/>
          <w:szCs w:val="24"/>
        </w:rPr>
        <w:t>ost of them who have spent their lives and careers improving the health of their patients</w:t>
      </w:r>
      <w:r w:rsidR="0094366A">
        <w:rPr>
          <w:rFonts w:ascii="Arial" w:hAnsi="Arial" w:cs="Arial"/>
          <w:sz w:val="24"/>
          <w:szCs w:val="24"/>
        </w:rPr>
        <w:t xml:space="preserve"> and</w:t>
      </w:r>
      <w:r w:rsidRPr="00D21452">
        <w:rPr>
          <w:rFonts w:ascii="Arial" w:hAnsi="Arial" w:cs="Arial"/>
          <w:sz w:val="24"/>
          <w:szCs w:val="24"/>
        </w:rPr>
        <w:t xml:space="preserve"> now find themselves needing help. Most have become patients themselves, unable to work and struggling to pay their bills. I think it is wonderful this fund exists to give back to our colleagues in their time of need and</w:t>
      </w:r>
      <w:r w:rsidR="00A65AF7">
        <w:rPr>
          <w:rFonts w:ascii="Arial" w:hAnsi="Arial" w:cs="Arial"/>
          <w:sz w:val="24"/>
          <w:szCs w:val="24"/>
        </w:rPr>
        <w:t>,</w:t>
      </w:r>
      <w:r w:rsidRPr="00D21452">
        <w:rPr>
          <w:rFonts w:ascii="Arial" w:hAnsi="Arial" w:cs="Arial"/>
          <w:sz w:val="24"/>
          <w:szCs w:val="24"/>
        </w:rPr>
        <w:t xml:space="preserve"> in some cases</w:t>
      </w:r>
      <w:r w:rsidR="00A65AF7">
        <w:rPr>
          <w:rFonts w:ascii="Arial" w:hAnsi="Arial" w:cs="Arial"/>
          <w:sz w:val="24"/>
          <w:szCs w:val="24"/>
        </w:rPr>
        <w:t>,</w:t>
      </w:r>
      <w:r w:rsidRPr="00D21452">
        <w:rPr>
          <w:rFonts w:ascii="Arial" w:hAnsi="Arial" w:cs="Arial"/>
          <w:sz w:val="24"/>
          <w:szCs w:val="24"/>
        </w:rPr>
        <w:t xml:space="preserve"> </w:t>
      </w:r>
      <w:r w:rsidR="00E207A6">
        <w:rPr>
          <w:rFonts w:ascii="Arial" w:hAnsi="Arial" w:cs="Arial"/>
          <w:sz w:val="24"/>
          <w:szCs w:val="24"/>
        </w:rPr>
        <w:t xml:space="preserve">to </w:t>
      </w:r>
      <w:r w:rsidRPr="00D21452">
        <w:rPr>
          <w:rFonts w:ascii="Arial" w:hAnsi="Arial" w:cs="Arial"/>
          <w:sz w:val="24"/>
          <w:szCs w:val="24"/>
        </w:rPr>
        <w:t>their loved ones. </w:t>
      </w:r>
    </w:p>
    <w:p w14:paraId="4986C3D5" w14:textId="77777777" w:rsidR="00064E86" w:rsidRPr="006D2EB8" w:rsidRDefault="00064E86" w:rsidP="00064E86">
      <w:pPr>
        <w:rPr>
          <w:rFonts w:ascii="Arial" w:hAnsi="Arial" w:cs="Arial"/>
          <w:sz w:val="24"/>
          <w:szCs w:val="24"/>
        </w:rPr>
      </w:pPr>
    </w:p>
    <w:p w14:paraId="52139852" w14:textId="77777777" w:rsidR="00064E86" w:rsidRPr="006D2EB8" w:rsidRDefault="00064E86" w:rsidP="00064E86">
      <w:pPr>
        <w:rPr>
          <w:rFonts w:ascii="Arial" w:hAnsi="Arial" w:cs="Arial"/>
          <w:sz w:val="24"/>
          <w:szCs w:val="24"/>
        </w:rPr>
      </w:pPr>
      <w:r w:rsidRPr="006D2EB8">
        <w:rPr>
          <w:rStyle w:val="Strong"/>
          <w:rFonts w:ascii="Arial" w:hAnsi="Arial" w:cs="Arial"/>
          <w:sz w:val="24"/>
          <w:szCs w:val="24"/>
        </w:rPr>
        <w:t>TMA: What are you most proud of about the work of this committee?</w:t>
      </w:r>
    </w:p>
    <w:p w14:paraId="7365A4DA" w14:textId="77777777" w:rsidR="00E207A6" w:rsidRDefault="00064E86" w:rsidP="00064E86">
      <w:pPr>
        <w:rPr>
          <w:rStyle w:val="apple-tab-span"/>
          <w:rFonts w:ascii="Arial" w:hAnsi="Arial" w:cs="Arial"/>
          <w:b/>
          <w:bCs/>
          <w:sz w:val="24"/>
          <w:szCs w:val="24"/>
        </w:rPr>
      </w:pPr>
      <w:r w:rsidRPr="006D2EB8">
        <w:rPr>
          <w:rStyle w:val="apple-tab-span"/>
          <w:rFonts w:ascii="Arial" w:hAnsi="Arial" w:cs="Arial"/>
          <w:b/>
          <w:bCs/>
          <w:sz w:val="24"/>
          <w:szCs w:val="24"/>
        </w:rPr>
        <w:t> </w:t>
      </w:r>
    </w:p>
    <w:p w14:paraId="54C768BD" w14:textId="40AD3816" w:rsidR="00064E86" w:rsidRPr="00E207A6" w:rsidRDefault="00064E86" w:rsidP="00064E86">
      <w:pPr>
        <w:rPr>
          <w:rFonts w:ascii="Arial" w:hAnsi="Arial" w:cs="Arial"/>
          <w:sz w:val="24"/>
          <w:szCs w:val="24"/>
        </w:rPr>
      </w:pPr>
      <w:r w:rsidRPr="00E207A6">
        <w:rPr>
          <w:rFonts w:ascii="Arial" w:hAnsi="Arial" w:cs="Arial"/>
          <w:sz w:val="24"/>
          <w:szCs w:val="24"/>
        </w:rPr>
        <w:lastRenderedPageBreak/>
        <w:t>I am most proud such a fund exists and dispenses funds in an equitable manner. No one is given preferential treatment</w:t>
      </w:r>
      <w:r w:rsidR="004659C7">
        <w:rPr>
          <w:rFonts w:ascii="Arial" w:hAnsi="Arial" w:cs="Arial"/>
          <w:sz w:val="24"/>
          <w:szCs w:val="24"/>
        </w:rPr>
        <w:t>,</w:t>
      </w:r>
      <w:r w:rsidRPr="00E207A6">
        <w:rPr>
          <w:rFonts w:ascii="Arial" w:hAnsi="Arial" w:cs="Arial"/>
          <w:sz w:val="24"/>
          <w:szCs w:val="24"/>
        </w:rPr>
        <w:t xml:space="preserve"> and </w:t>
      </w:r>
      <w:r w:rsidR="00B8681F">
        <w:rPr>
          <w:rFonts w:ascii="Arial" w:hAnsi="Arial" w:cs="Arial"/>
          <w:sz w:val="24"/>
          <w:szCs w:val="24"/>
        </w:rPr>
        <w:t xml:space="preserve">any Texas physician is </w:t>
      </w:r>
      <w:r w:rsidRPr="00E207A6">
        <w:rPr>
          <w:rFonts w:ascii="Arial" w:hAnsi="Arial" w:cs="Arial"/>
          <w:sz w:val="24"/>
          <w:szCs w:val="24"/>
        </w:rPr>
        <w:t>eligible.</w:t>
      </w:r>
    </w:p>
    <w:p w14:paraId="010A0A88" w14:textId="77777777" w:rsidR="00064E86" w:rsidRPr="006D2EB8" w:rsidRDefault="00064E86" w:rsidP="00064E86">
      <w:pPr>
        <w:rPr>
          <w:rFonts w:ascii="Arial" w:hAnsi="Arial" w:cs="Arial"/>
          <w:sz w:val="24"/>
          <w:szCs w:val="24"/>
        </w:rPr>
      </w:pPr>
    </w:p>
    <w:p w14:paraId="7942BE26" w14:textId="77777777" w:rsidR="00064E86" w:rsidRPr="006D2EB8" w:rsidRDefault="00064E86" w:rsidP="00064E86">
      <w:pPr>
        <w:rPr>
          <w:rFonts w:ascii="Arial" w:hAnsi="Arial" w:cs="Arial"/>
          <w:sz w:val="24"/>
          <w:szCs w:val="24"/>
        </w:rPr>
      </w:pPr>
      <w:r w:rsidRPr="006D2EB8">
        <w:rPr>
          <w:rStyle w:val="Strong"/>
          <w:rFonts w:ascii="Arial" w:hAnsi="Arial" w:cs="Arial"/>
          <w:color w:val="000000"/>
          <w:sz w:val="24"/>
          <w:szCs w:val="24"/>
        </w:rPr>
        <w:t>TMA: Sometimes people are hesitant to ask for help. If someone becomes aware of a physician family in need, how can they connect the family to PBF?</w:t>
      </w:r>
    </w:p>
    <w:p w14:paraId="71872953" w14:textId="77777777" w:rsidR="00064E86" w:rsidRPr="006D2EB8" w:rsidRDefault="00064E86" w:rsidP="00064E86">
      <w:pPr>
        <w:rPr>
          <w:rFonts w:ascii="Arial" w:hAnsi="Arial" w:cs="Arial"/>
          <w:sz w:val="24"/>
          <w:szCs w:val="24"/>
        </w:rPr>
      </w:pPr>
    </w:p>
    <w:p w14:paraId="69494DA3" w14:textId="749B60A2" w:rsidR="00064E86" w:rsidRPr="00B8681F" w:rsidRDefault="00064E86" w:rsidP="00064E86">
      <w:pPr>
        <w:rPr>
          <w:rFonts w:ascii="Arial" w:hAnsi="Arial" w:cs="Arial"/>
          <w:sz w:val="24"/>
          <w:szCs w:val="24"/>
        </w:rPr>
      </w:pPr>
      <w:r w:rsidRPr="00B8681F">
        <w:rPr>
          <w:rFonts w:ascii="Arial" w:hAnsi="Arial" w:cs="Arial"/>
          <w:sz w:val="24"/>
          <w:szCs w:val="24"/>
        </w:rPr>
        <w:t xml:space="preserve">If you know of a colleague in need, please reach out to a TMA board member or contact Chris Johnson, PBF director, at </w:t>
      </w:r>
      <w:r w:rsidR="005C3BF5">
        <w:rPr>
          <w:rFonts w:ascii="Arial" w:hAnsi="Arial" w:cs="Arial"/>
          <w:sz w:val="24"/>
          <w:szCs w:val="24"/>
        </w:rPr>
        <w:t>(</w:t>
      </w:r>
      <w:r w:rsidRPr="00B8681F">
        <w:rPr>
          <w:rFonts w:ascii="Arial" w:hAnsi="Arial" w:cs="Arial"/>
          <w:sz w:val="24"/>
          <w:szCs w:val="24"/>
        </w:rPr>
        <w:t>512</w:t>
      </w:r>
      <w:r w:rsidR="005C3BF5">
        <w:rPr>
          <w:rFonts w:ascii="Arial" w:hAnsi="Arial" w:cs="Arial"/>
          <w:sz w:val="24"/>
          <w:szCs w:val="24"/>
        </w:rPr>
        <w:t xml:space="preserve">) </w:t>
      </w:r>
      <w:r w:rsidRPr="00B8681F">
        <w:rPr>
          <w:rFonts w:ascii="Arial" w:hAnsi="Arial" w:cs="Arial"/>
          <w:sz w:val="24"/>
          <w:szCs w:val="24"/>
        </w:rPr>
        <w:t>370-1602 (or </w:t>
      </w:r>
      <w:hyperlink r:id="rId5" w:history="1">
        <w:r w:rsidRPr="00B8681F">
          <w:rPr>
            <w:rStyle w:val="Hyperlink"/>
            <w:rFonts w:ascii="Arial" w:hAnsi="Arial" w:cs="Arial"/>
            <w:color w:val="0563C1"/>
            <w:sz w:val="24"/>
            <w:szCs w:val="24"/>
          </w:rPr>
          <w:t>email</w:t>
        </w:r>
      </w:hyperlink>
      <w:r w:rsidRPr="00B8681F">
        <w:rPr>
          <w:rFonts w:ascii="Arial" w:hAnsi="Arial" w:cs="Arial"/>
          <w:sz w:val="24"/>
          <w:szCs w:val="24"/>
        </w:rPr>
        <w:t>). TMA staff will contact the family in need, keeping the referral confidential. </w:t>
      </w:r>
    </w:p>
    <w:p w14:paraId="3C34430D" w14:textId="77777777" w:rsidR="00064E86" w:rsidRPr="006D2EB8" w:rsidRDefault="00064E86" w:rsidP="00064E86">
      <w:pPr>
        <w:rPr>
          <w:rFonts w:ascii="Arial" w:hAnsi="Arial" w:cs="Arial"/>
          <w:sz w:val="24"/>
          <w:szCs w:val="24"/>
        </w:rPr>
      </w:pPr>
    </w:p>
    <w:p w14:paraId="0F6E2269" w14:textId="41FD3E44" w:rsidR="00E138C8" w:rsidRDefault="00830008">
      <w:pPr>
        <w:rPr>
          <w:rFonts w:ascii="Arial" w:hAnsi="Arial" w:cs="Arial"/>
          <w:sz w:val="24"/>
          <w:szCs w:val="24"/>
        </w:rPr>
      </w:pPr>
    </w:p>
    <w:sectPr w:rsidR="00E13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86"/>
    <w:rsid w:val="000001E7"/>
    <w:rsid w:val="0006299A"/>
    <w:rsid w:val="00064E86"/>
    <w:rsid w:val="00074E45"/>
    <w:rsid w:val="000B5044"/>
    <w:rsid w:val="001F4CCD"/>
    <w:rsid w:val="00255F33"/>
    <w:rsid w:val="00260A55"/>
    <w:rsid w:val="002A602F"/>
    <w:rsid w:val="004113F1"/>
    <w:rsid w:val="004455BA"/>
    <w:rsid w:val="004659C7"/>
    <w:rsid w:val="004771BD"/>
    <w:rsid w:val="004C5119"/>
    <w:rsid w:val="005225C0"/>
    <w:rsid w:val="00547C38"/>
    <w:rsid w:val="005C3BF5"/>
    <w:rsid w:val="006D2EB8"/>
    <w:rsid w:val="00750045"/>
    <w:rsid w:val="007F0905"/>
    <w:rsid w:val="00815BB9"/>
    <w:rsid w:val="00827C54"/>
    <w:rsid w:val="00830008"/>
    <w:rsid w:val="008C49AB"/>
    <w:rsid w:val="0094366A"/>
    <w:rsid w:val="0096017D"/>
    <w:rsid w:val="00A65AF7"/>
    <w:rsid w:val="00B8681F"/>
    <w:rsid w:val="00BE3E96"/>
    <w:rsid w:val="00C52A28"/>
    <w:rsid w:val="00C8104B"/>
    <w:rsid w:val="00D21452"/>
    <w:rsid w:val="00DB6435"/>
    <w:rsid w:val="00E207A6"/>
    <w:rsid w:val="00E513F1"/>
    <w:rsid w:val="00F03A66"/>
    <w:rsid w:val="00F53A00"/>
    <w:rsid w:val="00F572A0"/>
    <w:rsid w:val="00FA7661"/>
    <w:rsid w:val="00FC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B4C7"/>
  <w15:chartTrackingRefBased/>
  <w15:docId w15:val="{44B3733B-6D78-4E18-B098-32F691B0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8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4E86"/>
    <w:rPr>
      <w:color w:val="0000FF"/>
      <w:u w:val="single"/>
    </w:rPr>
  </w:style>
  <w:style w:type="character" w:customStyle="1" w:styleId="apple-tab-span">
    <w:name w:val="apple-tab-span"/>
    <w:basedOn w:val="DefaultParagraphFont"/>
    <w:rsid w:val="00064E86"/>
  </w:style>
  <w:style w:type="character" w:styleId="Strong">
    <w:name w:val="Strong"/>
    <w:basedOn w:val="DefaultParagraphFont"/>
    <w:uiPriority w:val="22"/>
    <w:qFormat/>
    <w:rsid w:val="00064E86"/>
    <w:rPr>
      <w:b/>
      <w:bCs/>
    </w:rPr>
  </w:style>
  <w:style w:type="character" w:styleId="CommentReference">
    <w:name w:val="annotation reference"/>
    <w:basedOn w:val="DefaultParagraphFont"/>
    <w:uiPriority w:val="99"/>
    <w:semiHidden/>
    <w:unhideWhenUsed/>
    <w:rsid w:val="00DB6435"/>
    <w:rPr>
      <w:sz w:val="16"/>
      <w:szCs w:val="16"/>
    </w:rPr>
  </w:style>
  <w:style w:type="paragraph" w:styleId="CommentText">
    <w:name w:val="annotation text"/>
    <w:basedOn w:val="Normal"/>
    <w:link w:val="CommentTextChar"/>
    <w:uiPriority w:val="99"/>
    <w:semiHidden/>
    <w:unhideWhenUsed/>
    <w:rsid w:val="00DB6435"/>
    <w:rPr>
      <w:sz w:val="20"/>
      <w:szCs w:val="20"/>
    </w:rPr>
  </w:style>
  <w:style w:type="character" w:customStyle="1" w:styleId="CommentTextChar">
    <w:name w:val="Comment Text Char"/>
    <w:basedOn w:val="DefaultParagraphFont"/>
    <w:link w:val="CommentText"/>
    <w:uiPriority w:val="99"/>
    <w:semiHidden/>
    <w:rsid w:val="00DB643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B6435"/>
    <w:rPr>
      <w:b/>
      <w:bCs/>
    </w:rPr>
  </w:style>
  <w:style w:type="character" w:customStyle="1" w:styleId="CommentSubjectChar">
    <w:name w:val="Comment Subject Char"/>
    <w:basedOn w:val="CommentTextChar"/>
    <w:link w:val="CommentSubject"/>
    <w:uiPriority w:val="99"/>
    <w:semiHidden/>
    <w:rsid w:val="00DB6435"/>
    <w:rPr>
      <w:rFonts w:ascii="Calibri" w:hAnsi="Calibri" w:cs="Calibri"/>
      <w:b/>
      <w:bCs/>
      <w:sz w:val="20"/>
      <w:szCs w:val="20"/>
    </w:rPr>
  </w:style>
  <w:style w:type="paragraph" w:styleId="Revision">
    <w:name w:val="Revision"/>
    <w:hidden/>
    <w:uiPriority w:val="99"/>
    <w:semiHidden/>
    <w:rsid w:val="00FA7661"/>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E513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10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BF@texmed.org" TargetMode="External"/><Relationship Id="rId4" Type="http://schemas.openxmlformats.org/officeDocument/2006/relationships/hyperlink" Target="https://www.texmed.org/TMAC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Wishard</dc:creator>
  <cp:keywords/>
  <dc:description/>
  <cp:lastModifiedBy>Tammy Wishard</cp:lastModifiedBy>
  <cp:revision>11</cp:revision>
  <dcterms:created xsi:type="dcterms:W3CDTF">2022-08-11T15:57:00Z</dcterms:created>
  <dcterms:modified xsi:type="dcterms:W3CDTF">2022-08-11T16:03:00Z</dcterms:modified>
</cp:coreProperties>
</file>